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F2771" w:rsidRPr="003F2771" w:rsidRDefault="003F2771" w:rsidP="003F27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2771">
        <w:rPr>
          <w:rFonts w:ascii="Times New Roman" w:hAnsi="Times New Roman" w:cs="Times New Roman"/>
          <w:b/>
          <w:sz w:val="28"/>
          <w:szCs w:val="28"/>
        </w:rPr>
        <w:t>ТЕМАТИКА ЗАДАНИЙ ДЛЯ СРОП 4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1.</w:t>
      </w:r>
      <w:r w:rsidRPr="003F2771">
        <w:rPr>
          <w:rFonts w:ascii="Times New Roman" w:hAnsi="Times New Roman" w:cs="Times New Roman"/>
          <w:sz w:val="28"/>
          <w:szCs w:val="28"/>
        </w:rPr>
        <w:tab/>
        <w:t>Виды контроля.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2.</w:t>
      </w:r>
      <w:r w:rsidRPr="003F2771">
        <w:rPr>
          <w:rFonts w:ascii="Times New Roman" w:hAnsi="Times New Roman" w:cs="Times New Roman"/>
          <w:sz w:val="28"/>
          <w:szCs w:val="28"/>
        </w:rPr>
        <w:tab/>
        <w:t>Этапы процесса контроля.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3.</w:t>
      </w:r>
      <w:r w:rsidRPr="003F2771">
        <w:rPr>
          <w:rFonts w:ascii="Times New Roman" w:hAnsi="Times New Roman" w:cs="Times New Roman"/>
          <w:sz w:val="28"/>
          <w:szCs w:val="28"/>
        </w:rPr>
        <w:tab/>
        <w:t>Сущность и значение делегирования полномочий.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4.</w:t>
      </w:r>
      <w:r w:rsidRPr="003F2771">
        <w:rPr>
          <w:rFonts w:ascii="Times New Roman" w:hAnsi="Times New Roman" w:cs="Times New Roman"/>
          <w:sz w:val="28"/>
          <w:szCs w:val="28"/>
        </w:rPr>
        <w:tab/>
        <w:t>Мотивация. История развития теорий мотивации труда.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5.</w:t>
      </w:r>
      <w:r w:rsidRPr="003F2771">
        <w:rPr>
          <w:rFonts w:ascii="Times New Roman" w:hAnsi="Times New Roman" w:cs="Times New Roman"/>
          <w:sz w:val="28"/>
          <w:szCs w:val="28"/>
        </w:rPr>
        <w:tab/>
        <w:t>Этапы процесса мотивации.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6.</w:t>
      </w:r>
      <w:r w:rsidRPr="003F2771">
        <w:rPr>
          <w:rFonts w:ascii="Times New Roman" w:hAnsi="Times New Roman" w:cs="Times New Roman"/>
          <w:sz w:val="28"/>
          <w:szCs w:val="28"/>
        </w:rPr>
        <w:tab/>
        <w:t>Мотивы деятельности человека: понятие, классификация.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7.</w:t>
      </w:r>
      <w:r w:rsidRPr="003F2771">
        <w:rPr>
          <w:rFonts w:ascii="Times New Roman" w:hAnsi="Times New Roman" w:cs="Times New Roman"/>
          <w:sz w:val="28"/>
          <w:szCs w:val="28"/>
        </w:rPr>
        <w:tab/>
        <w:t>Типы вознаграждения и виды мотивации.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8.</w:t>
      </w:r>
      <w:r w:rsidRPr="003F2771">
        <w:rPr>
          <w:rFonts w:ascii="Times New Roman" w:hAnsi="Times New Roman" w:cs="Times New Roman"/>
          <w:sz w:val="28"/>
          <w:szCs w:val="28"/>
        </w:rPr>
        <w:tab/>
        <w:t>Методы осуществления функции мотивации.</w:t>
      </w:r>
    </w:p>
    <w:p w:rsidR="003F2771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9.</w:t>
      </w:r>
      <w:r w:rsidRPr="003F2771">
        <w:rPr>
          <w:rFonts w:ascii="Times New Roman" w:hAnsi="Times New Roman" w:cs="Times New Roman"/>
          <w:sz w:val="28"/>
          <w:szCs w:val="28"/>
        </w:rPr>
        <w:tab/>
        <w:t>Сущность коммуникации.</w:t>
      </w:r>
    </w:p>
    <w:p w:rsidR="002E5E34" w:rsidRPr="003F2771" w:rsidRDefault="003F2771" w:rsidP="003F2771">
      <w:pPr>
        <w:rPr>
          <w:rFonts w:ascii="Times New Roman" w:hAnsi="Times New Roman" w:cs="Times New Roman"/>
          <w:sz w:val="28"/>
          <w:szCs w:val="28"/>
        </w:rPr>
      </w:pPr>
      <w:r w:rsidRPr="003F2771">
        <w:rPr>
          <w:rFonts w:ascii="Times New Roman" w:hAnsi="Times New Roman" w:cs="Times New Roman"/>
          <w:sz w:val="28"/>
          <w:szCs w:val="28"/>
        </w:rPr>
        <w:t>Формальные и неформальные коммуникации в организации</w:t>
      </w:r>
    </w:p>
    <w:sectPr w:rsidR="002E5E34" w:rsidRPr="003F27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2E3"/>
    <w:rsid w:val="001A7392"/>
    <w:rsid w:val="002E5E34"/>
    <w:rsid w:val="002F6C49"/>
    <w:rsid w:val="003F2771"/>
    <w:rsid w:val="00B91506"/>
    <w:rsid w:val="00D5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2016-10-01T03:03:00Z</dcterms:created>
  <dcterms:modified xsi:type="dcterms:W3CDTF">2016-10-01T03:03:00Z</dcterms:modified>
</cp:coreProperties>
</file>